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5" w:rsidRDefault="00D57DB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"МУЗЫКАЛЬНЫЕ ПАЛЬЧИКОВЫЕ ИГРЫ"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Пальчиковые игры – </w:t>
      </w:r>
      <w:r>
        <w:rPr>
          <w:rFonts w:ascii="Times New Roman" w:eastAsia="Times New Roman" w:hAnsi="Times New Roman" w:cs="Times New Roman"/>
          <w:sz w:val="28"/>
        </w:rPr>
        <w:t>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</w:t>
      </w:r>
      <w:r>
        <w:rPr>
          <w:rFonts w:ascii="Times New Roman" w:eastAsia="Times New Roman" w:hAnsi="Times New Roman" w:cs="Times New Roman"/>
          <w:sz w:val="28"/>
        </w:rPr>
        <w:t>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</w:t>
      </w:r>
      <w:r>
        <w:rPr>
          <w:rFonts w:ascii="Times New Roman" w:eastAsia="Times New Roman" w:hAnsi="Times New Roman" w:cs="Times New Roman"/>
          <w:sz w:val="28"/>
        </w:rPr>
        <w:t>ь её темп, учит соблюдению речевых пауз, снижает психическое напряжение.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</w:t>
      </w:r>
      <w:r>
        <w:rPr>
          <w:rFonts w:ascii="Times New Roman" w:eastAsia="Times New Roman" w:hAnsi="Times New Roman" w:cs="Times New Roman"/>
          <w:sz w:val="28"/>
        </w:rPr>
        <w:t xml:space="preserve">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Почему с музыкой лучше?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 в семье и</w:t>
      </w:r>
      <w:r>
        <w:rPr>
          <w:rFonts w:ascii="Times New Roman" w:eastAsia="Times New Roman" w:hAnsi="Times New Roman" w:cs="Times New Roman"/>
          <w:sz w:val="28"/>
        </w:rPr>
        <w:t>скусс</w:t>
      </w:r>
      <w:r>
        <w:rPr>
          <w:rFonts w:ascii="Times New Roman" w:eastAsia="Times New Roman" w:hAnsi="Times New Roman" w:cs="Times New Roman"/>
          <w:sz w:val="28"/>
        </w:rPr>
        <w:t>тв занимает особое место благодаря её не</w:t>
      </w:r>
      <w:r>
        <w:rPr>
          <w:rFonts w:ascii="Times New Roman" w:eastAsia="Times New Roman" w:hAnsi="Times New Roman" w:cs="Times New Roman"/>
          <w:sz w:val="28"/>
        </w:rPr>
        <w:t>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</w:t>
      </w:r>
      <w:r>
        <w:rPr>
          <w:rFonts w:ascii="Times New Roman" w:eastAsia="Times New Roman" w:hAnsi="Times New Roman" w:cs="Times New Roman"/>
          <w:sz w:val="28"/>
        </w:rPr>
        <w:t>лючаемость.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</w:t>
      </w:r>
      <w:r>
        <w:rPr>
          <w:rFonts w:ascii="Times New Roman" w:eastAsia="Times New Roman" w:hAnsi="Times New Roman" w:cs="Times New Roman"/>
          <w:sz w:val="28"/>
        </w:rPr>
        <w:t>ального произведения.</w:t>
      </w:r>
      <w:proofErr w:type="gramEnd"/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</w:t>
      </w:r>
      <w:r>
        <w:rPr>
          <w:rFonts w:ascii="Times New Roman" w:eastAsia="Times New Roman" w:hAnsi="Times New Roman" w:cs="Times New Roman"/>
          <w:sz w:val="28"/>
        </w:rPr>
        <w:t>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0A1625" w:rsidRP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lastRenderedPageBreak/>
        <w:t>Рекомендации по проведению пальчиковых игр с ребёнком: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</w:rPr>
        <w:t>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</w:t>
      </w:r>
      <w:r>
        <w:rPr>
          <w:rFonts w:ascii="Times New Roman" w:eastAsia="Times New Roman" w:hAnsi="Times New Roman" w:cs="Times New Roman"/>
          <w:sz w:val="28"/>
        </w:rPr>
        <w:t>олняйте упражнение вместе с ребёнком, при этом демонстрируя собственную увлечённость игрой.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</w:t>
      </w:r>
      <w:r>
        <w:rPr>
          <w:rFonts w:ascii="Times New Roman" w:eastAsia="Times New Roman" w:hAnsi="Times New Roman" w:cs="Times New Roman"/>
          <w:sz w:val="28"/>
        </w:rPr>
        <w:t xml:space="preserve">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взрослым, а затем и самостоятельно.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</w:t>
      </w:r>
      <w:r>
        <w:rPr>
          <w:rFonts w:ascii="Times New Roman" w:eastAsia="Times New Roman" w:hAnsi="Times New Roman" w:cs="Times New Roman"/>
          <w:sz w:val="28"/>
        </w:rPr>
        <w:t>ься к ним по желанию ребенка.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</w:t>
      </w:r>
      <w:r>
        <w:rPr>
          <w:rFonts w:ascii="Times New Roman" w:eastAsia="Times New Roman" w:hAnsi="Times New Roman" w:cs="Times New Roman"/>
          <w:sz w:val="28"/>
        </w:rPr>
        <w:t>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:rsidR="000A1625" w:rsidRDefault="000A1625">
      <w:pPr>
        <w:rPr>
          <w:rFonts w:ascii="Times New Roman" w:eastAsia="Times New Roman" w:hAnsi="Times New Roman" w:cs="Times New Roman"/>
          <w:color w:val="004DBB"/>
          <w:sz w:val="28"/>
        </w:rPr>
      </w:pPr>
    </w:p>
    <w:sectPr w:rsidR="000A1625" w:rsidSect="00D57DB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625"/>
    <w:rsid w:val="000A1625"/>
    <w:rsid w:val="00D5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2015-01-23T13:07:00Z</dcterms:created>
  <dcterms:modified xsi:type="dcterms:W3CDTF">2015-01-23T13:07:00Z</dcterms:modified>
</cp:coreProperties>
</file>