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47C" w:rsidRDefault="000077A4">
      <w:pPr>
        <w:keepNext/>
        <w:keepLines/>
        <w:spacing w:before="120" w:after="120" w:line="528" w:lineRule="auto"/>
        <w:ind w:left="150" w:right="150"/>
        <w:rPr>
          <w:rFonts w:ascii="Arial" w:eastAsia="Arial" w:hAnsi="Arial" w:cs="Arial"/>
          <w:color w:val="212529"/>
          <w:shd w:val="clear" w:color="auto" w:fill="F4F4F4"/>
        </w:rPr>
      </w:pPr>
      <w:r>
        <w:rPr>
          <w:rFonts w:ascii="Calibri" w:eastAsia="Calibri" w:hAnsi="Calibri" w:cs="Calibri"/>
          <w:b/>
          <w:color w:val="212529"/>
          <w:sz w:val="44"/>
          <w:shd w:val="clear" w:color="auto" w:fill="F4F4F4"/>
        </w:rPr>
        <w:t>Консультация</w:t>
      </w:r>
      <w:r>
        <w:rPr>
          <w:rFonts w:ascii="Roboto" w:eastAsia="Roboto" w:hAnsi="Roboto" w:cs="Roboto"/>
          <w:b/>
          <w:color w:val="212529"/>
          <w:sz w:val="44"/>
          <w:shd w:val="clear" w:color="auto" w:fill="F4F4F4"/>
        </w:rPr>
        <w:t xml:space="preserve"> </w:t>
      </w:r>
      <w:r>
        <w:rPr>
          <w:rFonts w:ascii="Calibri" w:eastAsia="Calibri" w:hAnsi="Calibri" w:cs="Calibri"/>
          <w:b/>
          <w:color w:val="212529"/>
          <w:sz w:val="44"/>
          <w:shd w:val="clear" w:color="auto" w:fill="F4F4F4"/>
        </w:rPr>
        <w:t>для</w:t>
      </w:r>
      <w:r>
        <w:rPr>
          <w:rFonts w:ascii="Roboto" w:eastAsia="Roboto" w:hAnsi="Roboto" w:cs="Roboto"/>
          <w:b/>
          <w:color w:val="212529"/>
          <w:sz w:val="44"/>
          <w:shd w:val="clear" w:color="auto" w:fill="F4F4F4"/>
        </w:rPr>
        <w:t xml:space="preserve"> </w:t>
      </w:r>
      <w:r>
        <w:rPr>
          <w:rFonts w:ascii="Calibri" w:eastAsia="Calibri" w:hAnsi="Calibri" w:cs="Calibri"/>
          <w:b/>
          <w:color w:val="212529"/>
          <w:sz w:val="44"/>
          <w:shd w:val="clear" w:color="auto" w:fill="F4F4F4"/>
        </w:rPr>
        <w:t>воспитателей</w:t>
      </w:r>
      <w:r>
        <w:rPr>
          <w:rFonts w:ascii="Roboto" w:eastAsia="Roboto" w:hAnsi="Roboto" w:cs="Roboto"/>
          <w:b/>
          <w:color w:val="212529"/>
          <w:sz w:val="44"/>
          <w:shd w:val="clear" w:color="auto" w:fill="F4F4F4"/>
        </w:rPr>
        <w:t xml:space="preserve"> </w:t>
      </w:r>
      <w:r>
        <w:rPr>
          <w:rFonts w:ascii="Calibri" w:eastAsia="Calibri" w:hAnsi="Calibri" w:cs="Calibri"/>
          <w:b/>
          <w:color w:val="212529"/>
          <w:sz w:val="44"/>
          <w:shd w:val="clear" w:color="auto" w:fill="F4F4F4"/>
        </w:rPr>
        <w:t>на</w:t>
      </w:r>
      <w:r>
        <w:rPr>
          <w:rFonts w:ascii="Roboto" w:eastAsia="Roboto" w:hAnsi="Roboto" w:cs="Roboto"/>
          <w:b/>
          <w:color w:val="212529"/>
          <w:sz w:val="44"/>
          <w:shd w:val="clear" w:color="auto" w:fill="F4F4F4"/>
        </w:rPr>
        <w:t xml:space="preserve"> </w:t>
      </w:r>
      <w:r>
        <w:rPr>
          <w:rFonts w:ascii="Calibri" w:eastAsia="Calibri" w:hAnsi="Calibri" w:cs="Calibri"/>
          <w:b/>
          <w:color w:val="212529"/>
          <w:sz w:val="44"/>
          <w:shd w:val="clear" w:color="auto" w:fill="F4F4F4"/>
        </w:rPr>
        <w:t>тему</w:t>
      </w:r>
      <w:r>
        <w:rPr>
          <w:rFonts w:ascii="Roboto" w:eastAsia="Roboto" w:hAnsi="Roboto" w:cs="Roboto"/>
          <w:b/>
          <w:color w:val="212529"/>
          <w:sz w:val="44"/>
          <w:shd w:val="clear" w:color="auto" w:fill="F4F4F4"/>
        </w:rPr>
        <w:t>: «</w:t>
      </w:r>
      <w:r>
        <w:rPr>
          <w:rFonts w:ascii="Calibri" w:eastAsia="Calibri" w:hAnsi="Calibri" w:cs="Calibri"/>
          <w:b/>
          <w:color w:val="212529"/>
          <w:sz w:val="44"/>
          <w:shd w:val="clear" w:color="auto" w:fill="F4F4F4"/>
        </w:rPr>
        <w:t>Профилактика</w:t>
      </w:r>
      <w:r>
        <w:rPr>
          <w:rFonts w:ascii="Roboto" w:eastAsia="Roboto" w:hAnsi="Roboto" w:cs="Roboto"/>
          <w:b/>
          <w:color w:val="212529"/>
          <w:sz w:val="44"/>
          <w:shd w:val="clear" w:color="auto" w:fill="F4F4F4"/>
        </w:rPr>
        <w:t xml:space="preserve"> </w:t>
      </w:r>
      <w:r>
        <w:rPr>
          <w:rFonts w:ascii="Calibri" w:eastAsia="Calibri" w:hAnsi="Calibri" w:cs="Calibri"/>
          <w:b/>
          <w:color w:val="212529"/>
          <w:sz w:val="44"/>
          <w:shd w:val="clear" w:color="auto" w:fill="F4F4F4"/>
        </w:rPr>
        <w:t>плоскостопия</w:t>
      </w:r>
      <w:r>
        <w:rPr>
          <w:rFonts w:ascii="Roboto" w:eastAsia="Roboto" w:hAnsi="Roboto" w:cs="Roboto"/>
          <w:b/>
          <w:color w:val="212529"/>
          <w:sz w:val="44"/>
          <w:shd w:val="clear" w:color="auto" w:fill="F4F4F4"/>
        </w:rPr>
        <w:t xml:space="preserve"> </w:t>
      </w:r>
      <w:r>
        <w:rPr>
          <w:rFonts w:ascii="Calibri" w:eastAsia="Calibri" w:hAnsi="Calibri" w:cs="Calibri"/>
          <w:b/>
          <w:color w:val="212529"/>
          <w:sz w:val="44"/>
          <w:shd w:val="clear" w:color="auto" w:fill="F4F4F4"/>
        </w:rPr>
        <w:t>в</w:t>
      </w:r>
      <w:r>
        <w:rPr>
          <w:rFonts w:ascii="Roboto" w:eastAsia="Roboto" w:hAnsi="Roboto" w:cs="Roboto"/>
          <w:b/>
          <w:color w:val="212529"/>
          <w:sz w:val="44"/>
          <w:shd w:val="clear" w:color="auto" w:fill="F4F4F4"/>
        </w:rPr>
        <w:t xml:space="preserve"> </w:t>
      </w:r>
      <w:r>
        <w:rPr>
          <w:rFonts w:ascii="Calibri" w:eastAsia="Calibri" w:hAnsi="Calibri" w:cs="Calibri"/>
          <w:b/>
          <w:color w:val="212529"/>
          <w:sz w:val="44"/>
          <w:shd w:val="clear" w:color="auto" w:fill="F4F4F4"/>
        </w:rPr>
        <w:t>разных</w:t>
      </w:r>
      <w:r>
        <w:rPr>
          <w:rFonts w:ascii="Roboto" w:eastAsia="Roboto" w:hAnsi="Roboto" w:cs="Roboto"/>
          <w:b/>
          <w:color w:val="212529"/>
          <w:sz w:val="44"/>
          <w:shd w:val="clear" w:color="auto" w:fill="F4F4F4"/>
        </w:rPr>
        <w:t xml:space="preserve"> </w:t>
      </w:r>
      <w:r>
        <w:rPr>
          <w:rFonts w:ascii="Calibri" w:eastAsia="Calibri" w:hAnsi="Calibri" w:cs="Calibri"/>
          <w:b/>
          <w:color w:val="212529"/>
          <w:sz w:val="44"/>
          <w:shd w:val="clear" w:color="auto" w:fill="F4F4F4"/>
        </w:rPr>
        <w:t>режимных</w:t>
      </w:r>
      <w:r>
        <w:rPr>
          <w:rFonts w:ascii="Roboto" w:eastAsia="Roboto" w:hAnsi="Roboto" w:cs="Roboto"/>
          <w:b/>
          <w:color w:val="212529"/>
          <w:sz w:val="44"/>
          <w:shd w:val="clear" w:color="auto" w:fill="F4F4F4"/>
        </w:rPr>
        <w:t xml:space="preserve"> </w:t>
      </w:r>
      <w:r>
        <w:rPr>
          <w:rFonts w:ascii="Calibri" w:eastAsia="Calibri" w:hAnsi="Calibri" w:cs="Calibri"/>
          <w:b/>
          <w:color w:val="212529"/>
          <w:sz w:val="44"/>
          <w:shd w:val="clear" w:color="auto" w:fill="F4F4F4"/>
        </w:rPr>
        <w:t>моментах"</w:t>
      </w:r>
    </w:p>
    <w:p w:rsidR="005E247C" w:rsidRDefault="000077A4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529"/>
          <w:sz w:val="28"/>
        </w:rPr>
        <w:t xml:space="preserve">Стопа должна развиваться правильно, т.к. плоскостопие и неправильное развитие стопы ведет к быстрой утомляемости, нарушению осанки, снижению иммунитета. Поэтому необходимо проводить профилактические и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</w:rPr>
        <w:t>коррегирующие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</w:rPr>
        <w:t xml:space="preserve"> меры по плоскостопию в детском саду. Физк</w:t>
      </w:r>
      <w:r>
        <w:rPr>
          <w:rFonts w:ascii="Times New Roman" w:eastAsia="Times New Roman" w:hAnsi="Times New Roman" w:cs="Times New Roman"/>
          <w:color w:val="212529"/>
          <w:sz w:val="28"/>
        </w:rPr>
        <w:t>ультминутки. Воспитателям желательно проводить физкультминутки по профилактике плоскостопия. Между занятиями, сидя за столом – делается пауза, во время которой дети, сидя за столами выполняют движения стопами: -покрутили, вытянули носок, -потянули носок на</w:t>
      </w:r>
      <w:r>
        <w:rPr>
          <w:rFonts w:ascii="Times New Roman" w:eastAsia="Times New Roman" w:hAnsi="Times New Roman" w:cs="Times New Roman"/>
          <w:color w:val="212529"/>
          <w:sz w:val="28"/>
        </w:rPr>
        <w:t xml:space="preserve"> себя, -удерживая носки вместе развести-свести пятки, -удерживая пятки вместе развести-свести носки, -отрывать пятки от пола, удерживая стопы на носочках </w:t>
      </w:r>
      <w:proofErr w:type="gramStart"/>
      <w:r>
        <w:rPr>
          <w:rFonts w:ascii="Times New Roman" w:eastAsia="Times New Roman" w:hAnsi="Times New Roman" w:cs="Times New Roman"/>
          <w:color w:val="212529"/>
          <w:sz w:val="28"/>
        </w:rPr>
        <w:t>Во</w:t>
      </w:r>
      <w:proofErr w:type="gramEnd"/>
      <w:r>
        <w:rPr>
          <w:rFonts w:ascii="Times New Roman" w:eastAsia="Times New Roman" w:hAnsi="Times New Roman" w:cs="Times New Roman"/>
          <w:color w:val="212529"/>
          <w:sz w:val="28"/>
        </w:rPr>
        <w:t xml:space="preserve"> время свободной деятельности. Разуть деток на ковре (можно до носочков) и предложить им следующие у</w:t>
      </w:r>
      <w:r>
        <w:rPr>
          <w:rFonts w:ascii="Times New Roman" w:eastAsia="Times New Roman" w:hAnsi="Times New Roman" w:cs="Times New Roman"/>
          <w:color w:val="212529"/>
          <w:sz w:val="28"/>
        </w:rPr>
        <w:t xml:space="preserve">пражнения: -Поднимание с пола карандашей, захватывая пальцами ног -перекладывание карандашей с места на место -катание карандашей стопой по полу -пробовать рисовать карандашом, зажав его между первыми двумя пальцами (для деток постарше) -ходьба на пятках, </w:t>
      </w:r>
      <w:r>
        <w:rPr>
          <w:rFonts w:ascii="Times New Roman" w:eastAsia="Times New Roman" w:hAnsi="Times New Roman" w:cs="Times New Roman"/>
          <w:color w:val="212529"/>
          <w:sz w:val="28"/>
        </w:rPr>
        <w:t>на носочках, на внешней и внутренней стороне стопы -ходьба спиной вперед -перекаты стоя на месте с пятки на носок. После тихого часа. Дети сели на стульчиках для переодевания, босиком выполняют упражнения: «гусеница» – стопы «ползут» подгибая-разгибая паль</w:t>
      </w:r>
      <w:r>
        <w:rPr>
          <w:rFonts w:ascii="Times New Roman" w:eastAsia="Times New Roman" w:hAnsi="Times New Roman" w:cs="Times New Roman"/>
          <w:color w:val="212529"/>
          <w:sz w:val="28"/>
        </w:rPr>
        <w:t>цы вперед и назад «барабанщик» - удерживая пятки на полу стучать подушечками стоп «кораблик» - соединяют подошвы вместе и делают скользящие движения по ковру вперед-назад «маляр» - одной стопой гладят другую «окно» - удерживая стопы вместе сводить-разводит</w:t>
      </w:r>
      <w:r>
        <w:rPr>
          <w:rFonts w:ascii="Times New Roman" w:eastAsia="Times New Roman" w:hAnsi="Times New Roman" w:cs="Times New Roman"/>
          <w:color w:val="212529"/>
          <w:sz w:val="28"/>
        </w:rPr>
        <w:t xml:space="preserve">ь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</w:rPr>
        <w:t>коленочки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12529"/>
          <w:sz w:val="28"/>
        </w:rPr>
        <w:t>Поднимать</w:t>
      </w:r>
      <w:proofErr w:type="gramEnd"/>
      <w:r>
        <w:rPr>
          <w:rFonts w:ascii="Times New Roman" w:eastAsia="Times New Roman" w:hAnsi="Times New Roman" w:cs="Times New Roman"/>
          <w:color w:val="212529"/>
          <w:sz w:val="28"/>
        </w:rPr>
        <w:t xml:space="preserve"> с пола носочки пальцами ног Прикроватные коврики. В группах предложить родителям приобрести прикроватные массажные коврики. Дети могут топтаться по этим коврикам после сна, массируя тем самым стопы и стимулируя кровообращение. Консуль</w:t>
      </w:r>
      <w:r>
        <w:rPr>
          <w:rFonts w:ascii="Times New Roman" w:eastAsia="Times New Roman" w:hAnsi="Times New Roman" w:cs="Times New Roman"/>
          <w:color w:val="212529"/>
          <w:sz w:val="28"/>
        </w:rPr>
        <w:t>тации для родителей. Желательно, чтоб в каждой группе была папка с информацией по плоскостопию. Родителей также необходимо призывать к покупке ортопедической обуви – с жестким задником и на небольшом каблучке</w:t>
      </w:r>
    </w:p>
    <w:p w:rsidR="005E247C" w:rsidRDefault="000077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object w:dxaOrig="5760" w:dyaOrig="1686">
          <v:rect id="rectole0000000000" o:spid="_x0000_i1025" style="width:4in;height:84pt" o:ole="" o:preferrelative="t" stroked="f">
            <v:imagedata r:id="rId6" o:title=""/>
          </v:rect>
          <o:OLEObject Type="Embed" ProgID="StaticMetafile" ShapeID="rectole0000000000" DrawAspect="Content" ObjectID="_1704091318" r:id="rId7"/>
        </w:object>
      </w:r>
    </w:p>
    <w:p w:rsidR="005E247C" w:rsidRDefault="000077A4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Стопа должна развива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ться правильно, т.к. плоскостопие и неправильное развитие стопы ведет к быстрой утомляемости, нарушению осанки, снижению иммунитета. Поэтому необходимо проводить профилактические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коррегирующие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меры по плоскостопию в детском саду.</w:t>
      </w:r>
    </w:p>
    <w:p w:rsidR="005E247C" w:rsidRDefault="000077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  <w:shd w:val="clear" w:color="auto" w:fill="FFFFFF"/>
        </w:rPr>
        <w:t>Физкультминутки.</w:t>
      </w:r>
    </w:p>
    <w:p w:rsidR="005E247C" w:rsidRDefault="000077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Воспитателям  желательно проводить физкультминутки по профилактике плоскостопия.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Между занятиями, сидя за столом – делается пауза, во время которой дети, сидя за столами выполняют движения стопами:</w:t>
      </w:r>
    </w:p>
    <w:p w:rsidR="005E247C" w:rsidRDefault="000077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-покрутили, вытянули носок,</w:t>
      </w:r>
    </w:p>
    <w:p w:rsidR="005E247C" w:rsidRDefault="000077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-потянули носок на себя,</w:t>
      </w:r>
    </w:p>
    <w:p w:rsidR="005E247C" w:rsidRDefault="000077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-удер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живая носки вместе развести-свести пятки,</w:t>
      </w:r>
    </w:p>
    <w:p w:rsidR="005E247C" w:rsidRDefault="000077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-удерживая пятки вместе развести-свести носки,</w:t>
      </w:r>
    </w:p>
    <w:p w:rsidR="005E247C" w:rsidRDefault="000077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-отрывать пятки от пола, удерживая стопы на носочках</w:t>
      </w:r>
    </w:p>
    <w:p w:rsidR="005E247C" w:rsidRDefault="000077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  <w:shd w:val="clear" w:color="auto" w:fill="FFFFFF"/>
        </w:rPr>
        <w:t>Во время свободной деятельности.</w:t>
      </w:r>
    </w:p>
    <w:p w:rsidR="005E247C" w:rsidRDefault="000077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Разуть деток на ковре (можно до носочков) и предложить им следующие упражнения:</w:t>
      </w:r>
    </w:p>
    <w:p w:rsidR="005E247C" w:rsidRDefault="000077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Поднимание с пола карандашей, захватывая пальцами ног</w:t>
      </w:r>
    </w:p>
    <w:p w:rsidR="005E247C" w:rsidRDefault="000077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-перекладывание карандашей с места на место</w:t>
      </w:r>
    </w:p>
    <w:p w:rsidR="005E247C" w:rsidRDefault="000077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-катание карандашей стопой по полу</w:t>
      </w:r>
    </w:p>
    <w:p w:rsidR="005E247C" w:rsidRDefault="000077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-пробовать рисовать карандашом, зажав его между первыми двумя пальцами (для деток постарше)</w:t>
      </w:r>
    </w:p>
    <w:p w:rsidR="005E247C" w:rsidRDefault="000077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-ходьба на пятках, на носочках,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на внешней и внутренней стороне стопы</w:t>
      </w:r>
    </w:p>
    <w:p w:rsidR="005E247C" w:rsidRDefault="000077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-ходьба спиной вперед</w:t>
      </w:r>
    </w:p>
    <w:p w:rsidR="005E247C" w:rsidRDefault="000077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-перекаты стоя на месте с пятки на носок.</w:t>
      </w:r>
    </w:p>
    <w:p w:rsidR="005E247C" w:rsidRDefault="000077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  <w:shd w:val="clear" w:color="auto" w:fill="FFFFFF"/>
        </w:rPr>
        <w:t>После тихого часа.</w:t>
      </w:r>
    </w:p>
    <w:p w:rsidR="005E247C" w:rsidRDefault="000077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Дети сели на стульчиках для переодевания, босиком         выполняют упражнения:</w:t>
      </w:r>
    </w:p>
    <w:p w:rsidR="005E247C" w:rsidRDefault="000077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«гусеница» – стопы «ползут» подгибая-разгибая пальцы в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перед и назад</w:t>
      </w:r>
    </w:p>
    <w:p w:rsidR="005E247C" w:rsidRDefault="000077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«барабанщик» - удерживая пятки на полу стучать подушечками стоп</w:t>
      </w:r>
    </w:p>
    <w:p w:rsidR="005E247C" w:rsidRDefault="000077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«кораблик» - соединяют подошвы вместе и делают скользящие движения по ковру вперед-назад</w:t>
      </w:r>
    </w:p>
    <w:p w:rsidR="005E247C" w:rsidRDefault="000077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«маляр» - одной стопой гладят другую</w:t>
      </w:r>
    </w:p>
    <w:p w:rsidR="005E247C" w:rsidRDefault="000077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окно»   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удерживая стопы вместе сводить-разводить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коленочки</w:t>
      </w:r>
      <w:proofErr w:type="spellEnd"/>
    </w:p>
    <w:p w:rsidR="005E247C" w:rsidRDefault="000077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Поднимать с пола носочки пальцами ног</w:t>
      </w:r>
    </w:p>
    <w:p w:rsidR="005E247C" w:rsidRDefault="000077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  <w:shd w:val="clear" w:color="auto" w:fill="FFFFFF"/>
        </w:rPr>
        <w:t>Прикроватные коврики.</w:t>
      </w:r>
    </w:p>
    <w:p w:rsidR="005E247C" w:rsidRDefault="000077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 В</w:t>
      </w:r>
      <w:r>
        <w:rPr>
          <w:rFonts w:ascii="Times New Roman" w:eastAsia="Times New Roman" w:hAnsi="Times New Roman" w:cs="Times New Roman"/>
          <w:color w:val="000000"/>
          <w:sz w:val="28"/>
          <w:u w:val="single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группах предложить родителям приобрести прикроватные массажные коврики.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Дети могут топтаться по этим коврикам после сна, массируя тем самым ст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опы и стимулируя кровообращение.</w:t>
      </w:r>
    </w:p>
    <w:p w:rsidR="005E247C" w:rsidRDefault="000077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  <w:shd w:val="clear" w:color="auto" w:fill="FFFFFF"/>
        </w:rPr>
        <w:lastRenderedPageBreak/>
        <w:t>Консультации для родителей.</w:t>
      </w:r>
    </w:p>
    <w:p w:rsidR="005E247C" w:rsidRDefault="000077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Желательно, чтоб в каждой группе была папка с информацией по плоскостопию. Родителей также необходимо призывать к покупке ортопедической обуви – с жестким задником и на небольшом каблучке.</w:t>
      </w:r>
    </w:p>
    <w:p w:rsidR="005E247C" w:rsidRDefault="000077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</w:r>
      <w:r>
        <w:object w:dxaOrig="5760" w:dyaOrig="2131">
          <v:rect id="rectole0000000001" o:spid="_x0000_i1026" style="width:4in;height:106.5pt" o:ole="" o:preferrelative="t" stroked="f">
            <v:imagedata r:id="rId8" o:title=""/>
          </v:rect>
          <o:OLEObject Type="Embed" ProgID="StaticMetafile" ShapeID="rectole0000000001" DrawAspect="Content" ObjectID="_1704091319" r:id="rId9"/>
        </w:object>
      </w:r>
    </w:p>
    <w:p w:rsidR="005E247C" w:rsidRDefault="005E247C">
      <w:pPr>
        <w:rPr>
          <w:rFonts w:ascii="Times New Roman" w:eastAsia="Times New Roman" w:hAnsi="Times New Roman" w:cs="Times New Roman"/>
          <w:color w:val="212529"/>
          <w:sz w:val="28"/>
          <w:shd w:val="clear" w:color="auto" w:fill="F4F4F4"/>
        </w:rPr>
      </w:pPr>
    </w:p>
    <w:p w:rsidR="005E247C" w:rsidRDefault="005E247C">
      <w:pPr>
        <w:rPr>
          <w:rFonts w:ascii="Times New Roman" w:eastAsia="Times New Roman" w:hAnsi="Times New Roman" w:cs="Times New Roman"/>
          <w:sz w:val="28"/>
        </w:rPr>
      </w:pPr>
    </w:p>
    <w:sectPr w:rsidR="005E247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7A4" w:rsidRDefault="000077A4" w:rsidP="00966D6C">
      <w:pPr>
        <w:spacing w:after="0" w:line="240" w:lineRule="auto"/>
      </w:pPr>
      <w:r>
        <w:separator/>
      </w:r>
    </w:p>
  </w:endnote>
  <w:endnote w:type="continuationSeparator" w:id="0">
    <w:p w:rsidR="000077A4" w:rsidRDefault="000077A4" w:rsidP="00966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6D6C" w:rsidRDefault="00966D6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6D6C" w:rsidRDefault="00966D6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6D6C" w:rsidRDefault="00966D6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7A4" w:rsidRDefault="000077A4" w:rsidP="00966D6C">
      <w:pPr>
        <w:spacing w:after="0" w:line="240" w:lineRule="auto"/>
      </w:pPr>
      <w:r>
        <w:separator/>
      </w:r>
    </w:p>
  </w:footnote>
  <w:footnote w:type="continuationSeparator" w:id="0">
    <w:p w:rsidR="000077A4" w:rsidRDefault="000077A4" w:rsidP="00966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6D6C" w:rsidRDefault="00966D6C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783688" o:spid="_x0000_s2050" type="#_x0000_t136" style="position:absolute;margin-left:0;margin-top:0;width:618.3pt;height:41.2pt;rotation:315;z-index:-251655168;mso-position-horizontal:center;mso-position-horizontal-relative:margin;mso-position-vertical:center;mso-position-vertical-relative:margin" o:allowincell="f" fillcolor="#0070c0" stroked="f">
          <v:fill opacity=".5"/>
          <v:textpath style="font-family:&quot;Calibri&quot;;font-size:1pt" string="МБОУ &quot;Меусишинская начальная школа -детский сад&quot;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6D6C" w:rsidRDefault="00966D6C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783689" o:spid="_x0000_s2051" type="#_x0000_t136" style="position:absolute;margin-left:0;margin-top:0;width:618.3pt;height:41.2pt;rotation:315;z-index:-251653120;mso-position-horizontal:center;mso-position-horizontal-relative:margin;mso-position-vertical:center;mso-position-vertical-relative:margin" o:allowincell="f" fillcolor="#0070c0" stroked="f">
          <v:fill opacity=".5"/>
          <v:textpath style="font-family:&quot;Calibri&quot;;font-size:1pt" string="МБОУ &quot;Меусишинская начальная школа -детский сад&quot;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6D6C" w:rsidRDefault="00966D6C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783687" o:spid="_x0000_s2049" type="#_x0000_t136" style="position:absolute;margin-left:0;margin-top:0;width:618.3pt;height:41.2pt;rotation:315;z-index:-251657216;mso-position-horizontal:center;mso-position-horizontal-relative:margin;mso-position-vertical:center;mso-position-vertical-relative:margin" o:allowincell="f" fillcolor="#0070c0" stroked="f">
          <v:fill opacity=".5"/>
          <v:textpath style="font-family:&quot;Calibri&quot;;font-size:1pt" string="МБОУ &quot;Меусишинская начальная школа -детский сад&quot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E247C"/>
    <w:rsid w:val="000077A4"/>
    <w:rsid w:val="005E247C"/>
    <w:rsid w:val="0096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1AB7B45-FB26-4669-990A-64565C97E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6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6D6C"/>
  </w:style>
  <w:style w:type="paragraph" w:styleId="a5">
    <w:name w:val="footer"/>
    <w:basedOn w:val="a"/>
    <w:link w:val="a6"/>
    <w:uiPriority w:val="99"/>
    <w:unhideWhenUsed/>
    <w:rsid w:val="00966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6D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621</Words>
  <Characters>3546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real</cp:lastModifiedBy>
  <cp:revision>3</cp:revision>
  <dcterms:created xsi:type="dcterms:W3CDTF">2022-01-19T06:55:00Z</dcterms:created>
  <dcterms:modified xsi:type="dcterms:W3CDTF">2022-01-19T06:56:00Z</dcterms:modified>
</cp:coreProperties>
</file>