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BC" w:rsidRDefault="00CF0EBC" w:rsidP="00CF0EB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Профилактическую деятельность по предотвращению появления экстремистских настроений можно классифицировать на два типа:</w:t>
      </w:r>
    </w:p>
    <w:p w:rsidR="00CF0EBC" w:rsidRDefault="00CF0EBC" w:rsidP="00CF0EB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работа с подростками и молодежью, у которых еще не появились экстремистские наклонности;</w:t>
      </w:r>
    </w:p>
    <w:p w:rsidR="00CF0EBC" w:rsidRDefault="00CF0EBC" w:rsidP="00CF0EB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работа с подростками и молодежью, у которых уже сформировалось экстремистское мировоззрение.</w:t>
      </w:r>
    </w:p>
    <w:p w:rsidR="00CF0EBC" w:rsidRDefault="00CF0EBC" w:rsidP="00CF0EB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В первом случае такие подростки, не имеющие противозаконного настроения, будут являться добровольными клиентами социальной работы. Задачей социальной работы с ними будет создание такого толерантного мировоззрения, в котором будет отсутствовать идеи экстремистского начала.</w:t>
      </w:r>
    </w:p>
    <w:p w:rsidR="00CF0EBC" w:rsidRDefault="00CF0EBC" w:rsidP="00CF0EB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Рассмотрим подростков, у которых уже сформировалось экстремистские взгляды, как клиентов социальной работы.</w:t>
      </w:r>
    </w:p>
    <w:p w:rsidR="00CF0EBC" w:rsidRDefault="00CF0EBC" w:rsidP="00CF0EB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</w:rPr>
        <w:t>Экстремисты как клиенты социальной работы имеют свой портрет. Так как эти клиенты не добровольно направлены к социальному работнику, они могут проявлять агрессивность и с такими клиентами трудно наладить взаимодействие. Такие клиенты еще называются «трудные». Они недоверчивы и могут проявлять сопротивление. В таком случае надо действовать нестандартно и надо демонстрировать свою полезность клиенту. Таким образом, целью социальной работы с такими агрессивными клиентами является организация работы таким образом, чтобы снизить опасность от непредсказуемого поведения.</w:t>
      </w:r>
    </w:p>
    <w:p w:rsidR="00F16307" w:rsidRDefault="00F16307">
      <w:bookmarkStart w:id="0" w:name="_GoBack"/>
      <w:bookmarkEnd w:id="0"/>
    </w:p>
    <w:sectPr w:rsidR="00F1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C4"/>
    <w:rsid w:val="00CF0EBC"/>
    <w:rsid w:val="00E275C4"/>
    <w:rsid w:val="00F1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0DE6-3239-4D51-9AA6-6C987D50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2022-01-09T19:57:00Z</dcterms:created>
  <dcterms:modified xsi:type="dcterms:W3CDTF">2022-01-09T19:57:00Z</dcterms:modified>
</cp:coreProperties>
</file>